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2E4674">
        <w:rPr>
          <w:rFonts w:ascii="Arial Narrow" w:eastAsia="Arial" w:hAnsi="Arial Narrow" w:cs="Arial"/>
          <w:b/>
        </w:rPr>
        <w:t>3</w:t>
      </w:r>
      <w:bookmarkStart w:id="0" w:name="_GoBack"/>
      <w:bookmarkEnd w:id="0"/>
      <w:r w:rsidR="00970AD1">
        <w:rPr>
          <w:rFonts w:ascii="Arial Narrow" w:eastAsia="Arial" w:hAnsi="Arial Narrow" w:cs="Arial"/>
          <w:b/>
        </w:rPr>
        <w:t>/2021/NG</w:t>
      </w:r>
      <w:r>
        <w:rPr>
          <w:rFonts w:ascii="Arial Narrow" w:eastAsia="Arial" w:hAnsi="Arial Narrow" w:cs="Arial"/>
          <w:b/>
        </w:rPr>
        <w:t xml:space="preserve">    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:rsidR="00F63DFD" w:rsidRDefault="00082A09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:rsidR="00F63DFD" w:rsidRPr="00C30867" w:rsidRDefault="00082A09" w:rsidP="00C30867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>do Zapytania ofertowego pn.:</w:t>
      </w:r>
    </w:p>
    <w:p w:rsidR="00C30867" w:rsidRPr="00C30867" w:rsidRDefault="000B69F0" w:rsidP="00C30867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>Dostawa</w:t>
      </w:r>
      <w:r w:rsidR="00C30867" w:rsidRPr="00C30867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pojazdu elektrycznego</w:t>
      </w:r>
    </w:p>
    <w:p w:rsidR="00F63DFD" w:rsidRPr="00C30867" w:rsidRDefault="00C30867" w:rsidP="00C30867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30867">
        <w:rPr>
          <w:rFonts w:ascii="Arial Narrow" w:eastAsia="Arial" w:hAnsi="Arial Narrow" w:cs="Arial"/>
          <w:b/>
          <w:color w:val="000000"/>
          <w:sz w:val="24"/>
          <w:szCs w:val="24"/>
        </w:rPr>
        <w:t>na potrzeby realizacji projektu pn.: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</w:t>
      </w:r>
      <w:r w:rsidRPr="00C30867">
        <w:rPr>
          <w:rFonts w:ascii="Arial Narrow" w:hAnsi="Arial Narrow" w:cs="Arial"/>
          <w:b/>
          <w:sz w:val="24"/>
          <w:szCs w:val="24"/>
        </w:rPr>
        <w:t>Innowacyjne naziemne składy materiałów wybuchowych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F63DF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lastRenderedPageBreak/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. </w:t>
      </w:r>
    </w:p>
    <w:p w:rsidR="00C30867" w:rsidRPr="009244C5" w:rsidRDefault="00C30867" w:rsidP="00C30867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34851" w:rsidRPr="009244C5" w:rsidRDefault="00C30867" w:rsidP="00C30867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 w:rsidRPr="009244C5">
        <w:rPr>
          <w:rFonts w:ascii="Arial Narrow" w:hAnsi="Arial Narrow"/>
          <w:b/>
          <w:sz w:val="22"/>
          <w:szCs w:val="22"/>
        </w:rPr>
        <w:t>Całkowita cena ryczałtowa wynosi:</w:t>
      </w:r>
    </w:p>
    <w:p w:rsidR="00D34851" w:rsidRPr="009244C5" w:rsidRDefault="00D34851" w:rsidP="00D34851">
      <w:pPr>
        <w:pStyle w:val="Akapitzlist"/>
        <w:rPr>
          <w:rFonts w:ascii="Arial Narrow" w:hAnsi="Arial Narrow"/>
          <w:b/>
          <w:sz w:val="22"/>
          <w:szCs w:val="22"/>
        </w:rPr>
      </w:pPr>
    </w:p>
    <w:p w:rsidR="00D34851" w:rsidRPr="009244C5" w:rsidRDefault="00C30867" w:rsidP="00D34851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b/>
          <w:sz w:val="22"/>
          <w:szCs w:val="22"/>
        </w:rPr>
        <w:t xml:space="preserve"> </w:t>
      </w:r>
      <w:r w:rsidR="00D34851" w:rsidRPr="009244C5">
        <w:rPr>
          <w:rFonts w:ascii="Arial Narrow" w:hAnsi="Arial Narrow"/>
          <w:b/>
          <w:sz w:val="22"/>
          <w:szCs w:val="22"/>
        </w:rPr>
        <w:t xml:space="preserve"> </w:t>
      </w:r>
      <w:r w:rsidRPr="009244C5">
        <w:rPr>
          <w:rFonts w:ascii="Arial Narrow" w:hAnsi="Arial Narrow"/>
          <w:sz w:val="22"/>
          <w:szCs w:val="22"/>
        </w:rPr>
        <w:t>…………………………………..</w:t>
      </w:r>
      <w:r w:rsidR="00D34851" w:rsidRPr="009244C5">
        <w:rPr>
          <w:rFonts w:ascii="Arial Narrow" w:hAnsi="Arial Narrow"/>
          <w:sz w:val="22"/>
          <w:szCs w:val="22"/>
        </w:rPr>
        <w:t xml:space="preserve"> zł </w:t>
      </w:r>
      <w:r w:rsidRPr="009244C5">
        <w:rPr>
          <w:rFonts w:ascii="Arial Narrow" w:hAnsi="Arial Narrow"/>
          <w:sz w:val="22"/>
          <w:szCs w:val="22"/>
        </w:rPr>
        <w:t>netto + podatek VAT ……..….% w kwocie ............................................</w:t>
      </w:r>
      <w:r w:rsidR="00D34851" w:rsidRPr="009244C5">
        <w:rPr>
          <w:rFonts w:ascii="Arial Narrow" w:hAnsi="Arial Narrow"/>
          <w:sz w:val="22"/>
          <w:szCs w:val="22"/>
        </w:rPr>
        <w:t xml:space="preserve"> =………………………………….. zł </w:t>
      </w:r>
      <w:r w:rsidRPr="009244C5">
        <w:rPr>
          <w:rFonts w:ascii="Arial Narrow" w:hAnsi="Arial Narrow"/>
          <w:sz w:val="22"/>
          <w:szCs w:val="22"/>
        </w:rPr>
        <w:t>brutto</w:t>
      </w:r>
      <w:r w:rsidR="00D34851" w:rsidRPr="009244C5">
        <w:rPr>
          <w:rFonts w:ascii="Arial Narrow" w:hAnsi="Arial Narrow"/>
          <w:sz w:val="22"/>
          <w:szCs w:val="22"/>
        </w:rPr>
        <w:t xml:space="preserve"> </w:t>
      </w:r>
    </w:p>
    <w:p w:rsidR="00C30867" w:rsidRPr="009244C5" w:rsidRDefault="00C30867" w:rsidP="00D34851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sz w:val="22"/>
          <w:szCs w:val="22"/>
        </w:rPr>
        <w:t>(słownie</w:t>
      </w:r>
      <w:r w:rsidR="00D34851" w:rsidRPr="009244C5">
        <w:rPr>
          <w:rFonts w:ascii="Arial Narrow" w:hAnsi="Arial Narrow"/>
          <w:sz w:val="22"/>
          <w:szCs w:val="22"/>
        </w:rPr>
        <w:t xml:space="preserve"> złotych brutto</w:t>
      </w:r>
      <w:r w:rsidRPr="009244C5">
        <w:rPr>
          <w:rFonts w:ascii="Arial Narrow" w:hAnsi="Arial Narrow"/>
          <w:sz w:val="22"/>
          <w:szCs w:val="22"/>
        </w:rPr>
        <w:t>:</w:t>
      </w:r>
      <w:r w:rsidR="00D34851" w:rsidRPr="009244C5">
        <w:rPr>
          <w:rFonts w:ascii="Arial Narrow" w:hAnsi="Arial Narrow"/>
          <w:sz w:val="22"/>
          <w:szCs w:val="22"/>
        </w:rPr>
        <w:t xml:space="preserve"> </w:t>
      </w:r>
      <w:r w:rsidRPr="009244C5">
        <w:rPr>
          <w:rFonts w:ascii="Arial Narrow" w:hAnsi="Arial Narrow"/>
          <w:sz w:val="22"/>
          <w:szCs w:val="22"/>
        </w:rPr>
        <w:t>.....................................................................................).</w:t>
      </w:r>
    </w:p>
    <w:p w:rsidR="00D34851" w:rsidRPr="009244C5" w:rsidRDefault="00D34851" w:rsidP="00D34851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C30867" w:rsidRDefault="00C30867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sz w:val="22"/>
          <w:szCs w:val="22"/>
        </w:rPr>
        <w:t>W cena oferty uwzględnia wszystkie koszty, narzuty i upusty związane z realizacją zamówienia.</w:t>
      </w:r>
    </w:p>
    <w:p w:rsidR="00FD2C04" w:rsidRDefault="00FD2C0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FD2C04" w:rsidRPr="009244C5" w:rsidRDefault="00FD2C0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5A51D5">
        <w:rPr>
          <w:rFonts w:ascii="Arial Narrow" w:hAnsi="Arial Narrow"/>
          <w:b/>
          <w:sz w:val="22"/>
          <w:szCs w:val="22"/>
        </w:rPr>
        <w:t>Marka/model oferowanego pojazdu</w:t>
      </w:r>
      <w:r w:rsidR="005A51D5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C30867" w:rsidRPr="009244C5" w:rsidRDefault="00C30867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C30867" w:rsidRPr="009244C5" w:rsidRDefault="00C30867" w:rsidP="00D3485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/>
          <w:bCs/>
          <w:sz w:val="22"/>
          <w:szCs w:val="22"/>
          <w:lang w:val="x-none" w:eastAsia="x-none"/>
        </w:rPr>
      </w:pPr>
      <w:r w:rsidRPr="009244C5">
        <w:rPr>
          <w:rFonts w:ascii="Arial Narrow" w:hAnsi="Arial Narrow"/>
          <w:b/>
          <w:sz w:val="22"/>
          <w:szCs w:val="22"/>
          <w:lang w:eastAsia="x-none"/>
        </w:rPr>
        <w:t>Termin</w:t>
      </w:r>
      <w:r w:rsidRPr="009244C5">
        <w:rPr>
          <w:rFonts w:ascii="Arial Narrow" w:hAnsi="Arial Narrow"/>
          <w:b/>
          <w:bCs/>
          <w:sz w:val="22"/>
          <w:szCs w:val="22"/>
          <w:lang w:val="x-none" w:eastAsia="x-none"/>
        </w:rPr>
        <w:t xml:space="preserve"> </w:t>
      </w:r>
      <w:r w:rsidR="00D34851" w:rsidRPr="009244C5">
        <w:rPr>
          <w:rFonts w:ascii="Arial Narrow" w:hAnsi="Arial Narrow"/>
          <w:b/>
          <w:bCs/>
          <w:sz w:val="22"/>
          <w:szCs w:val="22"/>
          <w:lang w:eastAsia="x-none"/>
        </w:rPr>
        <w:t>dostawy</w:t>
      </w:r>
      <w:r w:rsidRPr="009244C5">
        <w:rPr>
          <w:rFonts w:ascii="Arial Narrow" w:hAnsi="Arial Narrow"/>
          <w:b/>
          <w:bCs/>
          <w:sz w:val="22"/>
          <w:szCs w:val="22"/>
          <w:lang w:eastAsia="x-none"/>
        </w:rPr>
        <w:t xml:space="preserve"> (</w:t>
      </w:r>
      <w:r w:rsidRPr="009244C5">
        <w:rPr>
          <w:rFonts w:ascii="Arial Narrow" w:hAnsi="Arial Narrow"/>
          <w:b/>
          <w:bCs/>
          <w:i/>
          <w:iCs/>
          <w:sz w:val="22"/>
          <w:szCs w:val="22"/>
          <w:lang w:eastAsia="x-none"/>
        </w:rPr>
        <w:t>uzupełnić</w:t>
      </w:r>
      <w:r w:rsidRPr="009244C5">
        <w:rPr>
          <w:rFonts w:ascii="Arial Narrow" w:hAnsi="Arial Narrow"/>
          <w:b/>
          <w:bCs/>
          <w:sz w:val="22"/>
          <w:szCs w:val="22"/>
          <w:lang w:eastAsia="x-none"/>
        </w:rPr>
        <w:t>)</w:t>
      </w:r>
      <w:r w:rsidRPr="009244C5">
        <w:rPr>
          <w:rFonts w:ascii="Arial Narrow" w:hAnsi="Arial Narrow"/>
          <w:b/>
          <w:bCs/>
          <w:sz w:val="22"/>
          <w:szCs w:val="22"/>
          <w:lang w:val="x-none" w:eastAsia="x-none"/>
        </w:rPr>
        <w:t xml:space="preserve">: </w:t>
      </w:r>
    </w:p>
    <w:p w:rsidR="00C30867" w:rsidRPr="009244C5" w:rsidRDefault="00C30867" w:rsidP="00C30867">
      <w:pPr>
        <w:pStyle w:val="Akapitzlist"/>
        <w:rPr>
          <w:rFonts w:ascii="Arial Narrow" w:hAnsi="Arial Narrow"/>
          <w:b/>
          <w:bCs/>
          <w:sz w:val="22"/>
          <w:szCs w:val="22"/>
        </w:rPr>
      </w:pPr>
    </w:p>
    <w:p w:rsidR="00C30867" w:rsidRDefault="00C30867" w:rsidP="00C30867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9244C5">
        <w:rPr>
          <w:rFonts w:ascii="Arial Narrow" w:eastAsia="Times New Roman" w:hAnsi="Arial Narrow" w:cs="Times New Roman"/>
          <w:lang w:eastAsia="x-none"/>
        </w:rPr>
        <w:t xml:space="preserve">Oświadczam, iż zrealizuję zamówienie w ciągu </w:t>
      </w:r>
      <w:r w:rsidRPr="009244C5">
        <w:rPr>
          <w:rFonts w:ascii="Arial Narrow" w:eastAsia="Times New Roman" w:hAnsi="Arial Narrow" w:cs="Times New Roman"/>
          <w:b/>
          <w:bCs/>
          <w:lang w:eastAsia="x-none"/>
        </w:rPr>
        <w:t>……………..*</w:t>
      </w:r>
      <w:r w:rsidRPr="009244C5">
        <w:rPr>
          <w:rFonts w:ascii="Arial Narrow" w:eastAsia="Times New Roman" w:hAnsi="Arial Narrow" w:cs="Times New Roman"/>
          <w:lang w:eastAsia="x-none"/>
        </w:rPr>
        <w:t xml:space="preserve"> dni od dnia zawarcia umowy.</w:t>
      </w:r>
    </w:p>
    <w:p w:rsidR="009244C5" w:rsidRPr="009244C5" w:rsidRDefault="009244C5" w:rsidP="00C30867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</w:p>
    <w:p w:rsidR="00C30867" w:rsidRPr="009244C5" w:rsidRDefault="00C30867" w:rsidP="00C30867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  <w:r w:rsidRPr="009244C5">
        <w:rPr>
          <w:rFonts w:ascii="Arial Narrow" w:eastAsia="Times New Roman" w:hAnsi="Arial Narrow" w:cs="Times New Roman"/>
          <w:lang w:eastAsia="x-none"/>
        </w:rPr>
        <w:t xml:space="preserve">*W przypadku jeśli Wykonawca nie wskaże ilości dni, Zamawiający uzna termin </w:t>
      </w:r>
      <w:r w:rsidR="009244C5">
        <w:rPr>
          <w:rFonts w:ascii="Arial Narrow" w:eastAsia="Times New Roman" w:hAnsi="Arial Narrow" w:cs="Times New Roman"/>
          <w:lang w:eastAsia="x-none"/>
        </w:rPr>
        <w:t xml:space="preserve">dostawy </w:t>
      </w:r>
      <w:r w:rsidR="00D34851" w:rsidRPr="009244C5">
        <w:rPr>
          <w:rFonts w:ascii="Arial Narrow" w:eastAsia="Times New Roman" w:hAnsi="Arial Narrow" w:cs="Times New Roman"/>
          <w:lang w:eastAsia="x-none"/>
        </w:rPr>
        <w:t xml:space="preserve">do </w:t>
      </w:r>
      <w:r w:rsidR="00134CF0">
        <w:rPr>
          <w:rFonts w:ascii="Arial Narrow" w:eastAsia="Times New Roman" w:hAnsi="Arial Narrow" w:cs="Times New Roman"/>
          <w:lang w:eastAsia="x-none"/>
        </w:rPr>
        <w:t>30</w:t>
      </w:r>
      <w:r w:rsidRPr="009244C5">
        <w:rPr>
          <w:rFonts w:ascii="Arial Narrow" w:eastAsia="Times New Roman" w:hAnsi="Arial Narrow" w:cs="Times New Roman"/>
          <w:lang w:eastAsia="x-none"/>
        </w:rPr>
        <w:t>.0</w:t>
      </w:r>
      <w:r w:rsidR="00D34851" w:rsidRPr="009244C5">
        <w:rPr>
          <w:rFonts w:ascii="Arial Narrow" w:eastAsia="Times New Roman" w:hAnsi="Arial Narrow" w:cs="Times New Roman"/>
          <w:lang w:eastAsia="x-none"/>
        </w:rPr>
        <w:t>4</w:t>
      </w:r>
      <w:r w:rsidRPr="009244C5">
        <w:rPr>
          <w:rFonts w:ascii="Arial Narrow" w:eastAsia="Times New Roman" w:hAnsi="Arial Narrow" w:cs="Times New Roman"/>
          <w:lang w:eastAsia="x-none"/>
        </w:rPr>
        <w:t xml:space="preserve">.2021r. co będzie skutkowało przyznaniem 0 (zero) punktów w kryterium oceny ofert – termin </w:t>
      </w:r>
      <w:r w:rsidR="00D34851" w:rsidRPr="009244C5">
        <w:rPr>
          <w:rFonts w:ascii="Arial Narrow" w:eastAsia="Times New Roman" w:hAnsi="Arial Narrow" w:cs="Times New Roman"/>
          <w:lang w:eastAsia="x-none"/>
        </w:rPr>
        <w:t>dostawy</w:t>
      </w:r>
      <w:r w:rsidRPr="009244C5">
        <w:rPr>
          <w:rFonts w:ascii="Arial Narrow" w:eastAsia="Times New Roman" w:hAnsi="Arial Narrow" w:cs="Times New Roman"/>
          <w:lang w:eastAsia="x-none"/>
        </w:rPr>
        <w:t>.</w:t>
      </w:r>
    </w:p>
    <w:p w:rsidR="00D34851" w:rsidRPr="009244C5" w:rsidRDefault="00D34851" w:rsidP="00C30867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x-none"/>
        </w:rPr>
      </w:pPr>
    </w:p>
    <w:p w:rsidR="00D34851" w:rsidRPr="009244C5" w:rsidRDefault="00D34851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eastAsia="x-none"/>
        </w:rPr>
      </w:pPr>
      <w:r w:rsidRPr="009244C5">
        <w:rPr>
          <w:rFonts w:ascii="Arial Narrow" w:hAnsi="Arial Narrow"/>
          <w:bCs/>
          <w:sz w:val="22"/>
          <w:szCs w:val="22"/>
          <w:lang w:val="x-none" w:eastAsia="x-none"/>
        </w:rPr>
        <w:t>Oświadczamy, iż udzielimy</w:t>
      </w:r>
      <w:r w:rsidRPr="009244C5">
        <w:rPr>
          <w:rFonts w:ascii="Arial Narrow" w:hAnsi="Arial Narrow"/>
          <w:b/>
          <w:bCs/>
          <w:sz w:val="22"/>
          <w:szCs w:val="22"/>
          <w:lang w:val="x-none" w:eastAsia="x-none"/>
        </w:rPr>
        <w:t xml:space="preserve"> </w:t>
      </w:r>
      <w:r w:rsidRPr="009244C5">
        <w:rPr>
          <w:rFonts w:ascii="Arial Narrow" w:hAnsi="Arial Narrow"/>
          <w:bCs/>
          <w:sz w:val="22"/>
          <w:szCs w:val="22"/>
          <w:lang w:eastAsia="x-none"/>
        </w:rPr>
        <w:t>gwarancji</w:t>
      </w:r>
      <w:r w:rsidRPr="009244C5">
        <w:rPr>
          <w:rFonts w:ascii="Arial Narrow" w:hAnsi="Arial Narrow"/>
          <w:b/>
          <w:bCs/>
          <w:sz w:val="22"/>
          <w:szCs w:val="22"/>
          <w:lang w:eastAsia="x-none"/>
        </w:rPr>
        <w:t xml:space="preserve"> </w:t>
      </w:r>
      <w:r w:rsidRPr="009244C5">
        <w:rPr>
          <w:rFonts w:ascii="Arial Narrow" w:hAnsi="Arial Narrow"/>
          <w:bCs/>
          <w:sz w:val="22"/>
          <w:szCs w:val="22"/>
          <w:lang w:val="x-none" w:eastAsia="x-none"/>
        </w:rPr>
        <w:t xml:space="preserve">na przedmiot zamówienia zgodnie z zapisami </w:t>
      </w:r>
      <w:r w:rsidR="009244C5" w:rsidRPr="009244C5">
        <w:rPr>
          <w:rFonts w:ascii="Arial Narrow" w:hAnsi="Arial Narrow"/>
          <w:bCs/>
          <w:sz w:val="22"/>
          <w:szCs w:val="22"/>
          <w:lang w:eastAsia="x-none"/>
        </w:rPr>
        <w:t>Załącznika nr 3 do Zapytania ofertowego – Szczegółowy opis przedmiotu zamówienia.</w:t>
      </w:r>
    </w:p>
    <w:p w:rsidR="009244C5" w:rsidRPr="009244C5" w:rsidRDefault="009244C5" w:rsidP="009244C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eastAsia="x-none"/>
        </w:rPr>
      </w:pPr>
    </w:p>
    <w:p w:rsidR="00C30867" w:rsidRPr="009244C5" w:rsidRDefault="00C30867" w:rsidP="009244C5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30 dni </w:t>
      </w:r>
      <w:r w:rsidRPr="009244C5">
        <w:rPr>
          <w:rFonts w:ascii="Arial Narrow" w:hAnsi="Arial Narrow"/>
          <w:sz w:val="22"/>
          <w:szCs w:val="22"/>
          <w:lang w:eastAsia="x-none"/>
        </w:rPr>
        <w:t>od dnia składania ofert.</w:t>
      </w:r>
    </w:p>
    <w:p w:rsidR="00F63DFD" w:rsidRPr="009244C5" w:rsidRDefault="00F63DFD">
      <w:pPr>
        <w:spacing w:after="0"/>
        <w:jc w:val="both"/>
        <w:rPr>
          <w:rFonts w:ascii="Arial Narrow" w:eastAsia="Arial" w:hAnsi="Arial Narrow" w:cs="Arial"/>
        </w:rPr>
      </w:pPr>
    </w:p>
    <w:p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sz w:val="22"/>
          <w:szCs w:val="22"/>
        </w:rPr>
        <w:t>Oświadczamy, że:</w:t>
      </w:r>
    </w:p>
    <w:p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Zapoznaliśmy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przyjmujemy je bez zastrzeżeń.</w:t>
      </w:r>
    </w:p>
    <w:p w:rsidR="00431AD0" w:rsidRPr="002E6E91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 xml:space="preserve">Zapoznaliśmy się </w:t>
      </w:r>
      <w:r>
        <w:rPr>
          <w:rFonts w:ascii="Arial Narrow" w:hAnsi="Arial Narrow" w:cs="Calibri"/>
          <w:sz w:val="22"/>
          <w:szCs w:val="22"/>
        </w:rPr>
        <w:t xml:space="preserve">z </w:t>
      </w:r>
      <w:r w:rsidR="004426AD">
        <w:rPr>
          <w:rFonts w:ascii="Arial Narrow" w:hAnsi="Arial Narrow" w:cs="Calibri"/>
          <w:sz w:val="22"/>
          <w:szCs w:val="22"/>
        </w:rPr>
        <w:t>„</w:t>
      </w:r>
      <w:r>
        <w:rPr>
          <w:rFonts w:ascii="Arial Narrow" w:hAnsi="Arial Narrow" w:cs="Calibri"/>
          <w:sz w:val="22"/>
          <w:szCs w:val="22"/>
        </w:rPr>
        <w:t>Istotnymi postanowieniami umownymi”</w:t>
      </w:r>
      <w:r w:rsidRPr="002E6E91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stanowiącym załącznik nr 2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emy postanowienia w nim zawarte.</w:t>
      </w:r>
    </w:p>
    <w:p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Posiadamy niezbędną wiedzę i doświadczenie oraz dysponujemy potencjałem technicznym i osobami zdolnymi do wykonania </w:t>
      </w:r>
      <w:r>
        <w:rPr>
          <w:rFonts w:ascii="Arial Narrow" w:hAnsi="Arial Narrow"/>
          <w:sz w:val="22"/>
          <w:szCs w:val="22"/>
        </w:rPr>
        <w:t>dostawy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termin płatności faktur wynoszący do 30 dni od dnia dostarczenia prawidłowo wystawionej faktury do Zamawiającego wraz z obustronnie podpisanym 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Podmiot</w:t>
      </w:r>
      <w:r w:rsidRPr="00D4745D">
        <w:rPr>
          <w:rFonts w:ascii="Arial Narrow" w:hAnsi="Arial Narrow"/>
          <w:b w:val="0"/>
          <w:sz w:val="22"/>
        </w:rPr>
        <w:t xml:space="preserve">, który reprezentuję nie </w:t>
      </w:r>
      <w:r>
        <w:rPr>
          <w:rFonts w:ascii="Arial Narrow" w:hAnsi="Arial Narrow"/>
          <w:b w:val="0"/>
          <w:sz w:val="22"/>
        </w:rPr>
        <w:t xml:space="preserve">zalega z uiszczeniem </w:t>
      </w:r>
      <w:r w:rsidRPr="00D4745D">
        <w:rPr>
          <w:rFonts w:ascii="Arial Narrow" w:hAnsi="Arial Narrow"/>
          <w:b w:val="0"/>
          <w:sz w:val="22"/>
        </w:rPr>
        <w:t xml:space="preserve">podatków, opłat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zdrowotne.</w:t>
      </w:r>
    </w:p>
    <w:p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umowy, w tym odsetki, nie mogą być przedmiotem obrotu (cesja, sprzedaż) lub przedmiotem zastawu rejestrowego bez pisemnej zgody Zarządu JSW Innowacje S.A. Nie dopuszcza się udzielania również pełnomocnictwa inkasowego do ich dochodzenia.</w:t>
      </w:r>
    </w:p>
    <w:p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Pomiot, któr</w:t>
      </w:r>
      <w:r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będzie zlecać wykonania całości lub części przedmiotu postępowania osobie trzeciej bez zgody </w:t>
      </w:r>
      <w:r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lastRenderedPageBreak/>
        <w:t>W stosunku do podmiotu, któr</w:t>
      </w:r>
      <w:r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Jesteśmy świadomi i respektujemy prawo Zamawiającego do zamknięcia postępowania bez dokonywania wyboru Wykonawcy lub do unieważnienia postępowania na każdym jego etapie bez konieczności podania przyczyny unieważnienia a także możliwości zlecenia wykonania tylko wyznaczonych pozycji przedmiotu zamówienia, bez roszczeń w stosunku do Zamawiającego. </w:t>
      </w:r>
    </w:p>
    <w:p w:rsidR="004426AD" w:rsidRPr="002F12B3" w:rsidRDefault="004426AD" w:rsidP="004426AD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Wyrażamy zgodę na publikację wyników postępowania </w:t>
      </w:r>
      <w:r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>Zakres informacji to: Imię i nazwisko/ nazwa podmiotu wraz z adresem podmiotu / oferowana cena/liczba uzyskanych punktów.</w:t>
      </w:r>
    </w:p>
    <w:p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Zobowiązujemy się do podpisania umowy w miejscu i terminie wyznaczonym przez Zamawiającego.</w:t>
      </w:r>
    </w:p>
    <w:p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udostępnienie oferty tak członkom organów JSW Innowacje S.A., jak i Jastrzębskiej Spółce Węglowej S.A. z siedzibą w Jastrzębiu-Zdroju oraz członkom jej organów korporacyjnych.</w:t>
      </w:r>
    </w:p>
    <w:p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Wyrażamy zgodę na przetwarzanie danych osobowych, dla celów przeprowadzenia niniejszego postępowania ofertowego, oraz zostaliśmy poinformowani o adresie siedziby administratora danych, którym jest JSW Innowacje S.A., celu przetwarzania danych oraz o prawie wglądu do swoich danych oraz ich poprawiania.</w:t>
      </w:r>
    </w:p>
    <w:p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oświadczamy,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:rsidR="00431AD0" w:rsidRPr="00E77A01" w:rsidRDefault="00431AD0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ab/>
      </w:r>
      <w:r w:rsidRPr="00E77A01">
        <w:rPr>
          <w:rFonts w:ascii="Arial Narrow" w:hAnsi="Arial Narrow"/>
        </w:rPr>
        <w:tab/>
      </w: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hAnsi="Arial Narrow"/>
        </w:rPr>
        <w:t xml:space="preserve"> nie jesteśmy czynnym podatnikiem podatku VAT</w:t>
      </w:r>
    </w:p>
    <w:p w:rsidR="00431AD0" w:rsidRPr="00B544EA" w:rsidRDefault="00431AD0" w:rsidP="00431AD0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hAnsi="Arial Narrow"/>
          <w:sz w:val="32"/>
          <w:szCs w:val="32"/>
        </w:rPr>
        <w:t xml:space="preserve"> </w:t>
      </w:r>
      <w:r w:rsidRPr="00E77A01">
        <w:rPr>
          <w:rFonts w:ascii="Arial Narrow" w:hAnsi="Arial Narrow"/>
        </w:rPr>
        <w:t>jesteśmy czynnym podatnikiem podatku VAT, a podany przez nas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p w:rsidR="00F63DFD" w:rsidRDefault="00F63DFD" w:rsidP="00082A09">
      <w:pPr>
        <w:pStyle w:val="Tekstpodstawowywcity"/>
        <w:tabs>
          <w:tab w:val="left" w:pos="426"/>
        </w:tabs>
        <w:spacing w:after="0" w:line="276" w:lineRule="auto"/>
        <w:ind w:left="426"/>
        <w:jc w:val="both"/>
        <w:rPr>
          <w:rFonts w:ascii="Arial Narrow" w:hAnsi="Arial Narrow"/>
          <w:bCs/>
          <w:vertAlign w:val="superscript"/>
        </w:rPr>
      </w:pP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0D" w:rsidRDefault="00082A09">
      <w:pPr>
        <w:spacing w:after="0" w:line="240" w:lineRule="auto"/>
      </w:pPr>
      <w:r>
        <w:separator/>
      </w:r>
    </w:p>
  </w:endnote>
  <w:endnote w:type="continuationSeparator" w:id="0">
    <w:p w:rsidR="0062310D" w:rsidRDefault="0008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E467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E467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D" w:rsidRDefault="00082A09">
      <w:pPr>
        <w:spacing w:after="0" w:line="240" w:lineRule="auto"/>
      </w:pPr>
      <w:r>
        <w:separator/>
      </w:r>
    </w:p>
  </w:footnote>
  <w:footnote w:type="continuationSeparator" w:id="0">
    <w:p w:rsidR="00F63DFD" w:rsidRDefault="0008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FD" w:rsidRDefault="00082A0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F63DFD" w:rsidRDefault="00F63DFD">
    <w:pPr>
      <w:pStyle w:val="Nagwek"/>
      <w:rPr>
        <w:rFonts w:ascii="Swis721 Cn BT" w:hAnsi="Swis721 Cn BT"/>
        <w:sz w:val="16"/>
        <w:szCs w:val="16"/>
      </w:rPr>
    </w:pPr>
  </w:p>
  <w:p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8"/>
  </w:num>
  <w:num w:numId="5">
    <w:abstractNumId w:val="17"/>
  </w:num>
  <w:num w:numId="6">
    <w:abstractNumId w:val="31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28"/>
  </w:num>
  <w:num w:numId="13">
    <w:abstractNumId w:val="10"/>
  </w:num>
  <w:num w:numId="14">
    <w:abstractNumId w:val="21"/>
  </w:num>
  <w:num w:numId="15">
    <w:abstractNumId w:val="11"/>
  </w:num>
  <w:num w:numId="16">
    <w:abstractNumId w:val="29"/>
  </w:num>
  <w:num w:numId="17">
    <w:abstractNumId w:val="35"/>
  </w:num>
  <w:num w:numId="18">
    <w:abstractNumId w:val="32"/>
  </w:num>
  <w:num w:numId="19">
    <w:abstractNumId w:val="19"/>
  </w:num>
  <w:num w:numId="20">
    <w:abstractNumId w:val="26"/>
  </w:num>
  <w:num w:numId="21">
    <w:abstractNumId w:val="2"/>
  </w:num>
  <w:num w:numId="22">
    <w:abstractNumId w:val="4"/>
  </w:num>
  <w:num w:numId="23">
    <w:abstractNumId w:val="30"/>
  </w:num>
  <w:num w:numId="24">
    <w:abstractNumId w:val="24"/>
  </w:num>
  <w:num w:numId="25">
    <w:abstractNumId w:val="36"/>
  </w:num>
  <w:num w:numId="26">
    <w:abstractNumId w:val="7"/>
  </w:num>
  <w:num w:numId="27">
    <w:abstractNumId w:val="23"/>
  </w:num>
  <w:num w:numId="28">
    <w:abstractNumId w:val="15"/>
  </w:num>
  <w:num w:numId="29">
    <w:abstractNumId w:val="14"/>
  </w:num>
  <w:num w:numId="30">
    <w:abstractNumId w:val="20"/>
  </w:num>
  <w:num w:numId="31">
    <w:abstractNumId w:val="1"/>
  </w:num>
  <w:num w:numId="32">
    <w:abstractNumId w:val="3"/>
  </w:num>
  <w:num w:numId="33">
    <w:abstractNumId w:val="34"/>
  </w:num>
  <w:num w:numId="34">
    <w:abstractNumId w:val="33"/>
  </w:num>
  <w:num w:numId="35">
    <w:abstractNumId w:val="27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82A09"/>
    <w:rsid w:val="000B69F0"/>
    <w:rsid w:val="00134CF0"/>
    <w:rsid w:val="002E4674"/>
    <w:rsid w:val="002F1D05"/>
    <w:rsid w:val="00431AD0"/>
    <w:rsid w:val="004426AD"/>
    <w:rsid w:val="005A51D5"/>
    <w:rsid w:val="0062310D"/>
    <w:rsid w:val="009244C5"/>
    <w:rsid w:val="00970AD1"/>
    <w:rsid w:val="009C1007"/>
    <w:rsid w:val="00C30867"/>
    <w:rsid w:val="00D34851"/>
    <w:rsid w:val="00F63DFD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E5B27-D514-486A-9C35-45EC777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8</cp:revision>
  <dcterms:created xsi:type="dcterms:W3CDTF">2021-02-02T14:49:00Z</dcterms:created>
  <dcterms:modified xsi:type="dcterms:W3CDTF">2021-03-02T13:25:00Z</dcterms:modified>
</cp:coreProperties>
</file>